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328B" w14:textId="77777777" w:rsidR="00870DE5" w:rsidRPr="00644609" w:rsidRDefault="00870DE5" w:rsidP="00870DE5">
      <w:pPr>
        <w:pStyle w:val="NoSpacing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571F350" w14:textId="77777777" w:rsidR="00870DE5" w:rsidRPr="00644609" w:rsidRDefault="00870DE5" w:rsidP="00870DE5">
      <w:pPr>
        <w:pStyle w:val="NoSpacing"/>
        <w:spacing w:line="276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870DE5" w:rsidRPr="00644609" w14:paraId="5C9C6E59" w14:textId="77777777" w:rsidTr="00644609">
        <w:tc>
          <w:tcPr>
            <w:tcW w:w="10456" w:type="dxa"/>
            <w:gridSpan w:val="2"/>
            <w:shd w:val="clear" w:color="auto" w:fill="BDD6EE" w:themeFill="accent5" w:themeFillTint="66"/>
          </w:tcPr>
          <w:p w14:paraId="7F8FFE5A" w14:textId="22DC75DF" w:rsidR="00870DE5" w:rsidRDefault="00870DE5" w:rsidP="009F22B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609">
              <w:rPr>
                <w:rFonts w:ascii="Arial" w:hAnsi="Arial" w:cs="Arial"/>
                <w:b/>
                <w:sz w:val="28"/>
                <w:szCs w:val="28"/>
              </w:rPr>
              <w:t xml:space="preserve">FUNDRAISING </w:t>
            </w:r>
            <w:r w:rsidR="009650B2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  <w:p w14:paraId="521DCF09" w14:textId="77777777" w:rsidR="00644609" w:rsidRPr="00526E41" w:rsidRDefault="00644609" w:rsidP="009F22B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DE5" w:rsidRPr="00644609" w14:paraId="02623688" w14:textId="77777777" w:rsidTr="00644609">
        <w:tc>
          <w:tcPr>
            <w:tcW w:w="562" w:type="dxa"/>
            <w:shd w:val="clear" w:color="auto" w:fill="BDD6EE" w:themeFill="accent5" w:themeFillTint="66"/>
          </w:tcPr>
          <w:p w14:paraId="7842439D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894" w:type="dxa"/>
          </w:tcPr>
          <w:p w14:paraId="54246137" w14:textId="5036E66B" w:rsidR="009650B2" w:rsidRDefault="00D71602" w:rsidP="00AE363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Facebook Fundraising</w:t>
            </w:r>
          </w:p>
          <w:p w14:paraId="73B85A04" w14:textId="714CA622" w:rsidR="00A555EC" w:rsidRPr="00644609" w:rsidRDefault="00851161" w:rsidP="00AE363A">
            <w:pPr>
              <w:spacing w:line="259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Facebook Fundraising is so easy! On the </w:t>
            </w:r>
            <w:r w:rsidR="00A23DF9">
              <w:rPr>
                <w:rFonts w:ascii="Arial" w:hAnsi="Arial" w:cs="Arial"/>
                <w:sz w:val="26"/>
                <w:szCs w:val="26"/>
              </w:rPr>
              <w:t>l</w:t>
            </w:r>
            <w:r w:rsidR="00A23DF9" w:rsidRPr="00851161">
              <w:rPr>
                <w:rFonts w:ascii="Arial" w:hAnsi="Arial" w:cs="Arial"/>
                <w:sz w:val="26"/>
                <w:szCs w:val="26"/>
              </w:rPr>
              <w:t>eft-hand</w:t>
            </w:r>
            <w:r w:rsidR="00537FEB" w:rsidRPr="00851161">
              <w:rPr>
                <w:rFonts w:ascii="Arial" w:hAnsi="Arial" w:cs="Arial"/>
                <w:sz w:val="26"/>
                <w:szCs w:val="26"/>
              </w:rPr>
              <w:t xml:space="preserve"> side</w:t>
            </w:r>
            <w:r w:rsidRPr="00851161">
              <w:rPr>
                <w:rFonts w:ascii="Arial" w:hAnsi="Arial" w:cs="Arial"/>
                <w:sz w:val="26"/>
                <w:szCs w:val="26"/>
              </w:rPr>
              <w:t xml:space="preserve"> of your Facebook page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851161">
              <w:rPr>
                <w:rFonts w:ascii="Arial" w:hAnsi="Arial" w:cs="Arial"/>
                <w:sz w:val="26"/>
                <w:szCs w:val="26"/>
              </w:rPr>
              <w:t>scroll down</w:t>
            </w:r>
            <w:r>
              <w:rPr>
                <w:rFonts w:ascii="Arial" w:hAnsi="Arial" w:cs="Arial"/>
                <w:sz w:val="26"/>
                <w:szCs w:val="26"/>
              </w:rPr>
              <w:t xml:space="preserve"> and click on</w:t>
            </w:r>
            <w:r w:rsidRPr="008511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51161">
              <w:rPr>
                <w:rFonts w:ascii="Arial" w:hAnsi="Arial" w:cs="Arial"/>
                <w:b/>
                <w:bCs/>
                <w:sz w:val="26"/>
                <w:szCs w:val="26"/>
              </w:rPr>
              <w:t>Fundraisers</w:t>
            </w:r>
            <w:r w:rsidRPr="00851161">
              <w:rPr>
                <w:rFonts w:ascii="Arial" w:hAnsi="Arial" w:cs="Arial"/>
                <w:sz w:val="26"/>
                <w:szCs w:val="26"/>
              </w:rPr>
              <w:t>,</w:t>
            </w:r>
            <w:r w:rsidR="00E51CB7">
              <w:rPr>
                <w:rFonts w:ascii="Arial" w:hAnsi="Arial" w:cs="Arial"/>
                <w:sz w:val="26"/>
                <w:szCs w:val="26"/>
              </w:rPr>
              <w:t xml:space="preserve"> this will take you to </w:t>
            </w:r>
            <w:r w:rsidR="00E51CB7" w:rsidRPr="00E51CB7">
              <w:rPr>
                <w:rFonts w:ascii="Arial" w:hAnsi="Arial" w:cs="Arial"/>
                <w:b/>
                <w:bCs/>
                <w:sz w:val="26"/>
                <w:szCs w:val="26"/>
              </w:rPr>
              <w:t>Raise Money</w:t>
            </w:r>
            <w:r w:rsidR="00E51CB7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E51CB7">
              <w:rPr>
                <w:rFonts w:ascii="Arial" w:hAnsi="Arial" w:cs="Arial"/>
                <w:sz w:val="26"/>
                <w:szCs w:val="26"/>
              </w:rPr>
              <w:t xml:space="preserve"> c</w:t>
            </w:r>
            <w:r>
              <w:rPr>
                <w:rFonts w:ascii="Arial" w:hAnsi="Arial" w:cs="Arial"/>
                <w:sz w:val="26"/>
                <w:szCs w:val="26"/>
              </w:rPr>
              <w:t xml:space="preserve">lick on </w:t>
            </w:r>
            <w:r w:rsidR="00E51CB7">
              <w:rPr>
                <w:rFonts w:ascii="Arial" w:hAnsi="Arial" w:cs="Arial"/>
                <w:sz w:val="26"/>
                <w:szCs w:val="26"/>
              </w:rPr>
              <w:t xml:space="preserve">the option </w:t>
            </w:r>
            <w:r w:rsidR="00E51CB7" w:rsidRPr="00E51C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Select </w:t>
            </w:r>
            <w:r w:rsidR="00A23DF9" w:rsidRPr="00E51CB7">
              <w:rPr>
                <w:rFonts w:ascii="Arial" w:hAnsi="Arial" w:cs="Arial"/>
                <w:b/>
                <w:bCs/>
                <w:sz w:val="26"/>
                <w:szCs w:val="26"/>
              </w:rPr>
              <w:t>Non-profit</w:t>
            </w:r>
            <w:r w:rsidR="00E51C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51CB7" w:rsidRPr="00E51CB7">
              <w:rPr>
                <w:rFonts w:ascii="Arial" w:hAnsi="Arial" w:cs="Arial"/>
                <w:sz w:val="26"/>
                <w:szCs w:val="26"/>
              </w:rPr>
              <w:t>and type</w:t>
            </w:r>
            <w:r w:rsidR="00537FEB" w:rsidRPr="006446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7FEB" w:rsidRPr="00E51CB7">
              <w:rPr>
                <w:rFonts w:ascii="Arial" w:hAnsi="Arial" w:cs="Arial"/>
                <w:b/>
                <w:bCs/>
                <w:sz w:val="26"/>
                <w:szCs w:val="26"/>
              </w:rPr>
              <w:t>OcuMel UK</w:t>
            </w:r>
            <w:r w:rsidR="00537FEB" w:rsidRPr="00644609">
              <w:rPr>
                <w:rFonts w:ascii="Arial" w:hAnsi="Arial" w:cs="Arial"/>
                <w:sz w:val="26"/>
                <w:szCs w:val="26"/>
              </w:rPr>
              <w:t xml:space="preserve"> (ensuring the O and M are in capitals).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 On the </w:t>
            </w:r>
            <w:r w:rsidR="00A23DF9">
              <w:rPr>
                <w:rFonts w:ascii="Arial" w:hAnsi="Arial" w:cs="Arial"/>
                <w:sz w:val="26"/>
                <w:szCs w:val="26"/>
              </w:rPr>
              <w:t>left-hand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3DF9">
              <w:rPr>
                <w:rFonts w:ascii="Arial" w:hAnsi="Arial" w:cs="Arial"/>
                <w:sz w:val="26"/>
                <w:szCs w:val="26"/>
              </w:rPr>
              <w:t>side,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 you can add </w:t>
            </w:r>
            <w:r w:rsidR="009650B2">
              <w:rPr>
                <w:rFonts w:ascii="Arial" w:hAnsi="Arial" w:cs="Arial"/>
                <w:sz w:val="26"/>
                <w:szCs w:val="26"/>
              </w:rPr>
              <w:t xml:space="preserve">and change 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details such as: </w:t>
            </w:r>
            <w:r w:rsidR="00AE363A">
              <w:rPr>
                <w:rFonts w:ascii="Arial" w:hAnsi="Arial" w:cs="Arial"/>
                <w:sz w:val="26"/>
                <w:szCs w:val="26"/>
              </w:rPr>
              <w:t>the amount y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ou want to raise, </w:t>
            </w:r>
            <w:r w:rsidR="00AE363A">
              <w:rPr>
                <w:rFonts w:ascii="Arial" w:hAnsi="Arial" w:cs="Arial"/>
                <w:sz w:val="26"/>
                <w:szCs w:val="26"/>
              </w:rPr>
              <w:t>how long it should run for, and</w:t>
            </w:r>
            <w:r w:rsidR="00A23D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change the title of your fundraiser to </w:t>
            </w:r>
            <w:r w:rsidR="00A555EC" w:rsidRPr="00AE363A">
              <w:rPr>
                <w:rFonts w:ascii="Arial" w:hAnsi="Arial" w:cs="Arial"/>
                <w:b/>
                <w:bCs/>
                <w:sz w:val="26"/>
                <w:szCs w:val="26"/>
              </w:rPr>
              <w:t>“I Patch For”</w:t>
            </w:r>
            <w:r w:rsidR="00A555EC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  <w:tr w:rsidR="00870DE5" w:rsidRPr="00644609" w14:paraId="4AD28335" w14:textId="77777777" w:rsidTr="00644609">
        <w:tc>
          <w:tcPr>
            <w:tcW w:w="562" w:type="dxa"/>
            <w:shd w:val="clear" w:color="auto" w:fill="BDD6EE" w:themeFill="accent5" w:themeFillTint="66"/>
          </w:tcPr>
          <w:p w14:paraId="0CD2A240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894" w:type="dxa"/>
          </w:tcPr>
          <w:p w14:paraId="7C6C2904" w14:textId="312DAE23" w:rsidR="00A23DF9" w:rsidRDefault="006D3119" w:rsidP="006D3119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Instagra</w:t>
            </w:r>
            <w:r w:rsidR="00006CC9">
              <w:rPr>
                <w:rFonts w:ascii="Arial" w:hAnsi="Arial" w:cs="Arial"/>
                <w:b/>
                <w:sz w:val="26"/>
                <w:szCs w:val="26"/>
              </w:rPr>
              <w:t>m</w:t>
            </w:r>
            <w:r w:rsidR="00134ACC">
              <w:rPr>
                <w:rFonts w:ascii="Arial" w:hAnsi="Arial" w:cs="Arial"/>
                <w:b/>
                <w:sz w:val="26"/>
                <w:szCs w:val="26"/>
              </w:rPr>
              <w:t xml:space="preserve"> Fundraising</w:t>
            </w:r>
          </w:p>
          <w:p w14:paraId="130261D5" w14:textId="42EB7147" w:rsidR="00134ACC" w:rsidRPr="009C1842" w:rsidRDefault="00DE3711" w:rsidP="00DE371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 xml:space="preserve">Go onto 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>Story</w:t>
            </w:r>
            <w:r w:rsidRPr="009C1842">
              <w:rPr>
                <w:rFonts w:ascii="Arial" w:hAnsi="Arial" w:cs="Arial"/>
                <w:bCs/>
                <w:sz w:val="24"/>
                <w:szCs w:val="24"/>
              </w:rPr>
              <w:t xml:space="preserve"> function</w:t>
            </w:r>
          </w:p>
          <w:p w14:paraId="5D6582D7" w14:textId="6046162B" w:rsidR="00DE3711" w:rsidRPr="009C1842" w:rsidRDefault="00DE3711" w:rsidP="00DE371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 xml:space="preserve">Scroll &amp; press 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 xml:space="preserve">Live </w:t>
            </w:r>
            <w:r w:rsidRPr="009C1842">
              <w:rPr>
                <w:rFonts w:ascii="Arial" w:hAnsi="Arial" w:cs="Arial"/>
                <w:bCs/>
                <w:sz w:val="24"/>
                <w:szCs w:val="24"/>
              </w:rPr>
              <w:t>at the bottom of screen</w:t>
            </w:r>
          </w:p>
          <w:p w14:paraId="5F474557" w14:textId="26C809AD" w:rsidR="00DE3711" w:rsidRPr="009C1842" w:rsidRDefault="00DE3711" w:rsidP="0079182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>Select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 xml:space="preserve"> Fundraiser </w:t>
            </w:r>
            <w:r w:rsidRPr="009C1842">
              <w:rPr>
                <w:rFonts w:ascii="Arial" w:hAnsi="Arial" w:cs="Arial"/>
                <w:bCs/>
                <w:sz w:val="24"/>
                <w:szCs w:val="24"/>
              </w:rPr>
              <w:t>and choose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 xml:space="preserve"> Ocumel UK</w:t>
            </w:r>
          </w:p>
          <w:p w14:paraId="6327F55B" w14:textId="77777777" w:rsidR="009C1842" w:rsidRPr="009C1842" w:rsidRDefault="009C1842" w:rsidP="0079182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89E9C18" w14:textId="08CCBAFA" w:rsidR="00AE363A" w:rsidRDefault="00DE3711" w:rsidP="00DE3711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Instagram Donate Sticker</w:t>
            </w:r>
          </w:p>
          <w:p w14:paraId="395B248A" w14:textId="08229261" w:rsidR="00DE3711" w:rsidRPr="009C1842" w:rsidRDefault="00DE3711" w:rsidP="00DE371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>Go onto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 xml:space="preserve"> Story </w:t>
            </w:r>
            <w:r w:rsidRPr="009C1842">
              <w:rPr>
                <w:rFonts w:ascii="Arial" w:hAnsi="Arial" w:cs="Arial"/>
                <w:bCs/>
                <w:sz w:val="24"/>
                <w:szCs w:val="24"/>
              </w:rPr>
              <w:t>function</w:t>
            </w:r>
          </w:p>
          <w:p w14:paraId="315653C1" w14:textId="661A48C5" w:rsidR="00DE3711" w:rsidRPr="009C1842" w:rsidRDefault="00DE3711" w:rsidP="00DE371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>Take an image or video</w:t>
            </w:r>
          </w:p>
          <w:p w14:paraId="19669964" w14:textId="51B97D9C" w:rsidR="00DE3711" w:rsidRPr="009C1842" w:rsidRDefault="00DE3711" w:rsidP="00DE371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>Tap the</w:t>
            </w:r>
            <w:r w:rsidRPr="009C1842">
              <w:rPr>
                <w:rFonts w:ascii="Arial" w:hAnsi="Arial" w:cs="Arial"/>
                <w:b/>
                <w:sz w:val="24"/>
                <w:szCs w:val="24"/>
              </w:rPr>
              <w:t xml:space="preserve"> Sticker </w:t>
            </w:r>
            <w:r w:rsidRPr="009C1842">
              <w:rPr>
                <w:rFonts w:ascii="Arial" w:hAnsi="Arial" w:cs="Arial"/>
                <w:bCs/>
                <w:sz w:val="24"/>
                <w:szCs w:val="24"/>
              </w:rPr>
              <w:t>icon on the top right</w:t>
            </w:r>
          </w:p>
          <w:p w14:paraId="4CBEB27F" w14:textId="1526CEF4" w:rsidR="006D3119" w:rsidRPr="00644609" w:rsidRDefault="00DE3711" w:rsidP="00AE363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9C1842">
              <w:rPr>
                <w:rFonts w:ascii="Arial" w:hAnsi="Arial" w:cs="Arial"/>
                <w:bCs/>
                <w:sz w:val="24"/>
                <w:szCs w:val="24"/>
              </w:rPr>
              <w:t xml:space="preserve">Select donation </w:t>
            </w:r>
            <w:r w:rsidR="00AE363A" w:rsidRPr="009C1842">
              <w:rPr>
                <w:rFonts w:ascii="Arial" w:hAnsi="Arial" w:cs="Arial"/>
                <w:bCs/>
                <w:sz w:val="24"/>
                <w:szCs w:val="24"/>
              </w:rPr>
              <w:t>sticker and choose</w:t>
            </w:r>
            <w:r w:rsidR="00AE363A" w:rsidRPr="009C1842">
              <w:rPr>
                <w:rFonts w:ascii="Arial" w:hAnsi="Arial" w:cs="Arial"/>
                <w:b/>
                <w:sz w:val="24"/>
                <w:szCs w:val="24"/>
              </w:rPr>
              <w:t xml:space="preserve"> OcuMel UK</w:t>
            </w:r>
          </w:p>
        </w:tc>
      </w:tr>
      <w:tr w:rsidR="00870DE5" w:rsidRPr="00644609" w14:paraId="2ACA6B7B" w14:textId="77777777" w:rsidTr="00644609">
        <w:tc>
          <w:tcPr>
            <w:tcW w:w="562" w:type="dxa"/>
            <w:shd w:val="clear" w:color="auto" w:fill="BDD6EE" w:themeFill="accent5" w:themeFillTint="66"/>
          </w:tcPr>
          <w:p w14:paraId="090076A1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894" w:type="dxa"/>
          </w:tcPr>
          <w:p w14:paraId="71D3A0F4" w14:textId="34067315" w:rsidR="00870DE5" w:rsidRPr="00644609" w:rsidRDefault="00870DE5" w:rsidP="009F22BD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644609">
              <w:rPr>
                <w:rFonts w:ascii="Arial" w:hAnsi="Arial" w:cs="Arial"/>
                <w:b/>
                <w:sz w:val="26"/>
                <w:szCs w:val="26"/>
              </w:rPr>
              <w:t>Donating by text message</w:t>
            </w:r>
            <w:r w:rsidR="009C184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48456F44" w14:textId="4D99712B" w:rsidR="00870DE5" w:rsidRPr="00644609" w:rsidRDefault="00870DE5" w:rsidP="00FC4A7B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 xml:space="preserve">Text giving can be </w:t>
            </w:r>
            <w:r w:rsidR="006564A0">
              <w:rPr>
                <w:rFonts w:ascii="Arial" w:hAnsi="Arial" w:cs="Arial"/>
                <w:sz w:val="26"/>
                <w:szCs w:val="26"/>
              </w:rPr>
              <w:t xml:space="preserve">an </w:t>
            </w:r>
            <w:r w:rsidRPr="00644609">
              <w:rPr>
                <w:rFonts w:ascii="Arial" w:hAnsi="Arial" w:cs="Arial"/>
                <w:sz w:val="26"/>
                <w:szCs w:val="26"/>
              </w:rPr>
              <w:t xml:space="preserve">easier and more convenient way to ask for donations, via </w:t>
            </w:r>
            <w:r w:rsidR="006564A0">
              <w:rPr>
                <w:rFonts w:ascii="Arial" w:hAnsi="Arial" w:cs="Arial"/>
                <w:sz w:val="26"/>
                <w:szCs w:val="26"/>
              </w:rPr>
              <w:t>W</w:t>
            </w:r>
            <w:r w:rsidRPr="00644609">
              <w:rPr>
                <w:rFonts w:ascii="Arial" w:hAnsi="Arial" w:cs="Arial"/>
                <w:sz w:val="26"/>
                <w:szCs w:val="26"/>
              </w:rPr>
              <w:t>hats</w:t>
            </w:r>
            <w:r w:rsidR="006564A0">
              <w:rPr>
                <w:rFonts w:ascii="Arial" w:hAnsi="Arial" w:cs="Arial"/>
                <w:sz w:val="26"/>
                <w:szCs w:val="26"/>
              </w:rPr>
              <w:t>A</w:t>
            </w:r>
            <w:r w:rsidRPr="00644609">
              <w:rPr>
                <w:rFonts w:ascii="Arial" w:hAnsi="Arial" w:cs="Arial"/>
                <w:sz w:val="26"/>
                <w:szCs w:val="26"/>
              </w:rPr>
              <w:t xml:space="preserve">pp and social media. To donate, supporters should text "OMUK" followed by the amount they want to give (£1, £2, £3, £4, £5 or £10) to </w:t>
            </w:r>
            <w:r w:rsidRPr="00644609">
              <w:rPr>
                <w:rFonts w:ascii="Arial" w:hAnsi="Arial" w:cs="Arial"/>
                <w:b/>
                <w:sz w:val="26"/>
                <w:szCs w:val="26"/>
              </w:rPr>
              <w:t>700</w:t>
            </w:r>
            <w:r w:rsidR="00FC4A7B">
              <w:rPr>
                <w:rFonts w:ascii="Arial" w:hAnsi="Arial" w:cs="Arial"/>
                <w:b/>
                <w:sz w:val="26"/>
                <w:szCs w:val="26"/>
              </w:rPr>
              <w:t>85</w:t>
            </w:r>
            <w:r w:rsidRPr="00644609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FC4A7B">
              <w:rPr>
                <w:rFonts w:ascii="Arial" w:hAnsi="Arial" w:cs="Arial"/>
                <w:sz w:val="26"/>
                <w:szCs w:val="26"/>
              </w:rPr>
              <w:t>For example, if you want to give £5 t</w:t>
            </w:r>
            <w:r w:rsidRPr="00644609">
              <w:rPr>
                <w:rFonts w:ascii="Arial" w:hAnsi="Arial" w:cs="Arial"/>
                <w:sz w:val="26"/>
                <w:szCs w:val="26"/>
              </w:rPr>
              <w:t xml:space="preserve">ext </w:t>
            </w:r>
            <w:r w:rsidRPr="00FC4A7B">
              <w:rPr>
                <w:rFonts w:ascii="Arial" w:hAnsi="Arial" w:cs="Arial"/>
                <w:b/>
                <w:bCs/>
                <w:sz w:val="26"/>
                <w:szCs w:val="26"/>
              </w:rPr>
              <w:t>OMUK 5 to 700</w:t>
            </w:r>
            <w:r w:rsidR="00FC4A7B" w:rsidRPr="00FC4A7B">
              <w:rPr>
                <w:rFonts w:ascii="Arial" w:hAnsi="Arial" w:cs="Arial"/>
                <w:b/>
                <w:bCs/>
                <w:sz w:val="26"/>
                <w:szCs w:val="26"/>
              </w:rPr>
              <w:t>85</w:t>
            </w:r>
            <w:r w:rsidRPr="00644609">
              <w:rPr>
                <w:rFonts w:ascii="Arial" w:hAnsi="Arial" w:cs="Arial"/>
                <w:sz w:val="26"/>
                <w:szCs w:val="26"/>
              </w:rPr>
              <w:t xml:space="preserve">.  </w:t>
            </w:r>
            <w:r w:rsidR="006564A0">
              <w:rPr>
                <w:rFonts w:ascii="Arial" w:hAnsi="Arial" w:cs="Arial"/>
                <w:sz w:val="26"/>
                <w:szCs w:val="26"/>
              </w:rPr>
              <w:t xml:space="preserve">Feel free to share this amongst your friends and family. </w:t>
            </w:r>
          </w:p>
        </w:tc>
      </w:tr>
      <w:tr w:rsidR="00870DE5" w:rsidRPr="00644609" w14:paraId="1132FF08" w14:textId="77777777" w:rsidTr="00644609">
        <w:tc>
          <w:tcPr>
            <w:tcW w:w="562" w:type="dxa"/>
            <w:shd w:val="clear" w:color="auto" w:fill="BDD6EE" w:themeFill="accent5" w:themeFillTint="66"/>
          </w:tcPr>
          <w:p w14:paraId="328A171D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894" w:type="dxa"/>
          </w:tcPr>
          <w:p w14:paraId="282E15F2" w14:textId="4B82DB3C" w:rsidR="005853C9" w:rsidRDefault="005853C9" w:rsidP="006D3119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5853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Set up an “I Patch For” fundraising page on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Virgin Money Giving. </w:t>
            </w:r>
          </w:p>
          <w:p w14:paraId="784A2B88" w14:textId="3E11700C" w:rsidR="005853C9" w:rsidRPr="005853C9" w:rsidRDefault="006D3119" w:rsidP="005853C9">
            <w:pPr>
              <w:pStyle w:val="NoSpacing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853C9">
              <w:rPr>
                <w:rFonts w:ascii="Arial" w:hAnsi="Arial" w:cs="Arial"/>
                <w:bCs/>
                <w:sz w:val="26"/>
                <w:szCs w:val="26"/>
              </w:rPr>
              <w:t xml:space="preserve">Set yourself a personal </w:t>
            </w:r>
            <w:r w:rsidR="00A23DF9" w:rsidRPr="005853C9">
              <w:rPr>
                <w:rFonts w:ascii="Arial" w:hAnsi="Arial" w:cs="Arial"/>
                <w:bCs/>
                <w:sz w:val="26"/>
                <w:szCs w:val="26"/>
              </w:rPr>
              <w:t>challenge</w:t>
            </w:r>
            <w:r w:rsidR="00A23DF9">
              <w:rPr>
                <w:rFonts w:ascii="Arial" w:hAnsi="Arial" w:cs="Arial"/>
                <w:bCs/>
                <w:sz w:val="26"/>
                <w:szCs w:val="26"/>
              </w:rPr>
              <w:t xml:space="preserve"> or</w:t>
            </w:r>
            <w:r w:rsidR="005853C9">
              <w:rPr>
                <w:rFonts w:ascii="Arial" w:hAnsi="Arial" w:cs="Arial"/>
                <w:bCs/>
                <w:sz w:val="26"/>
                <w:szCs w:val="26"/>
              </w:rPr>
              <w:t xml:space="preserve"> take part in a fitness challenge </w:t>
            </w:r>
            <w:r w:rsidR="005853C9" w:rsidRPr="005853C9">
              <w:rPr>
                <w:rFonts w:ascii="Arial" w:hAnsi="Arial" w:cs="Arial"/>
                <w:bCs/>
                <w:sz w:val="26"/>
                <w:szCs w:val="26"/>
              </w:rPr>
              <w:t xml:space="preserve">event with a </w:t>
            </w:r>
            <w:r w:rsidRPr="005853C9">
              <w:rPr>
                <w:rFonts w:ascii="Arial" w:hAnsi="Arial" w:cs="Arial"/>
                <w:bCs/>
                <w:sz w:val="26"/>
                <w:szCs w:val="26"/>
              </w:rPr>
              <w:t>group of frie</w:t>
            </w:r>
            <w:r w:rsidR="005853C9">
              <w:rPr>
                <w:rFonts w:ascii="Arial" w:hAnsi="Arial" w:cs="Arial"/>
                <w:bCs/>
                <w:sz w:val="26"/>
                <w:szCs w:val="26"/>
              </w:rPr>
              <w:t xml:space="preserve">nds whilst you fundraise. </w:t>
            </w:r>
            <w:r w:rsidR="0020222C">
              <w:rPr>
                <w:rFonts w:ascii="Arial" w:hAnsi="Arial" w:cs="Arial"/>
                <w:bCs/>
                <w:sz w:val="26"/>
                <w:szCs w:val="26"/>
              </w:rPr>
              <w:t xml:space="preserve">You could host a virtual event like a quiz night, the possibilities are endless! </w:t>
            </w:r>
            <w:r w:rsidR="005853C9">
              <w:rPr>
                <w:rFonts w:ascii="Arial" w:hAnsi="Arial" w:cs="Arial"/>
                <w:bCs/>
                <w:sz w:val="26"/>
                <w:szCs w:val="26"/>
              </w:rPr>
              <w:t xml:space="preserve">Go to </w:t>
            </w:r>
            <w:hyperlink r:id="rId10" w:history="1">
              <w:r w:rsidR="005853C9" w:rsidRPr="005853C9">
                <w:rPr>
                  <w:rStyle w:val="Hyperlink"/>
                  <w:rFonts w:ascii="Arial" w:hAnsi="Arial" w:cs="Arial"/>
                  <w:sz w:val="26"/>
                  <w:szCs w:val="26"/>
                </w:rPr>
                <w:t>www.virginmoneygiving.com</w:t>
              </w:r>
            </w:hyperlink>
          </w:p>
          <w:p w14:paraId="4AEA14F6" w14:textId="7C301A45" w:rsidR="00870DE5" w:rsidRPr="00644609" w:rsidRDefault="0020222C" w:rsidP="006D3119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6D3119" w:rsidRPr="00644609">
              <w:rPr>
                <w:rFonts w:ascii="Arial" w:hAnsi="Arial" w:cs="Arial"/>
                <w:sz w:val="26"/>
                <w:szCs w:val="26"/>
              </w:rPr>
              <w:t>earch for OcuMel UK, click on our name then choose "Campaigns", click on “I Patch For</w:t>
            </w:r>
            <w:r>
              <w:rPr>
                <w:rFonts w:ascii="Arial" w:hAnsi="Arial" w:cs="Arial"/>
                <w:sz w:val="26"/>
                <w:szCs w:val="26"/>
              </w:rPr>
              <w:t xml:space="preserve"> 2021</w:t>
            </w:r>
            <w:r w:rsidR="006D3119" w:rsidRPr="00644609">
              <w:rPr>
                <w:rFonts w:ascii="Arial" w:hAnsi="Arial" w:cs="Arial"/>
                <w:sz w:val="26"/>
                <w:szCs w:val="26"/>
              </w:rPr>
              <w:t>" then select "Start Fundraising".</w:t>
            </w:r>
            <w:r w:rsidR="00870DE5" w:rsidRPr="006446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870DE5" w:rsidRPr="00644609" w14:paraId="0A4676B5" w14:textId="77777777" w:rsidTr="00644609">
        <w:tc>
          <w:tcPr>
            <w:tcW w:w="562" w:type="dxa"/>
            <w:shd w:val="clear" w:color="auto" w:fill="BDD6EE" w:themeFill="accent5" w:themeFillTint="66"/>
          </w:tcPr>
          <w:p w14:paraId="6C6E8B54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5.</w:t>
            </w:r>
          </w:p>
          <w:p w14:paraId="67E402E9" w14:textId="77777777" w:rsidR="00870DE5" w:rsidRPr="00644609" w:rsidRDefault="00870DE5" w:rsidP="009F22BD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94" w:type="dxa"/>
          </w:tcPr>
          <w:p w14:paraId="315085FA" w14:textId="6C9A24D2" w:rsidR="00870DE5" w:rsidRPr="00644609" w:rsidRDefault="00870DE5" w:rsidP="009F22B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44609">
              <w:rPr>
                <w:rFonts w:ascii="Arial" w:hAnsi="Arial" w:cs="Arial"/>
                <w:b/>
                <w:sz w:val="26"/>
                <w:szCs w:val="26"/>
              </w:rPr>
              <w:t xml:space="preserve">Ask your employer about </w:t>
            </w:r>
            <w:r w:rsidR="009C1842">
              <w:rPr>
                <w:rFonts w:ascii="Arial" w:hAnsi="Arial" w:cs="Arial"/>
                <w:b/>
                <w:sz w:val="26"/>
                <w:szCs w:val="26"/>
              </w:rPr>
              <w:t>M</w:t>
            </w:r>
            <w:r w:rsidRPr="00644609">
              <w:rPr>
                <w:rFonts w:ascii="Arial" w:hAnsi="Arial" w:cs="Arial"/>
                <w:b/>
                <w:sz w:val="26"/>
                <w:szCs w:val="26"/>
              </w:rPr>
              <w:t xml:space="preserve">atch </w:t>
            </w:r>
            <w:r w:rsidR="009C1842">
              <w:rPr>
                <w:rFonts w:ascii="Arial" w:hAnsi="Arial" w:cs="Arial"/>
                <w:b/>
                <w:sz w:val="26"/>
                <w:szCs w:val="26"/>
              </w:rPr>
              <w:t>G</w:t>
            </w:r>
            <w:r w:rsidRPr="00644609">
              <w:rPr>
                <w:rFonts w:ascii="Arial" w:hAnsi="Arial" w:cs="Arial"/>
                <w:b/>
                <w:sz w:val="26"/>
                <w:szCs w:val="26"/>
              </w:rPr>
              <w:t>iving</w:t>
            </w:r>
            <w:r w:rsidR="009C184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79309FC8" w14:textId="0499CDC8" w:rsidR="00870DE5" w:rsidRPr="00644609" w:rsidRDefault="00870DE5" w:rsidP="009F22BD">
            <w:pPr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</w:pPr>
            <w:r w:rsidRPr="00644609"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  <w:t xml:space="preserve">Match </w:t>
            </w:r>
            <w:r w:rsidR="009C1842"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  <w:t>G</w:t>
            </w:r>
            <w:r w:rsidRPr="00644609"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  <w:t xml:space="preserve">iving (or matched funding) is a simple way of </w:t>
            </w:r>
            <w:r w:rsidR="00A23DF9" w:rsidRPr="00644609"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  <w:t>maximizing</w:t>
            </w:r>
            <w:r w:rsidRPr="00644609"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  <w:t xml:space="preserve"> your fundraising efforts. It is an informal corporate arrangement between a company and their employee. Not all companies offer matched funding but those that do will pledge a sum of money relating to the amount their employee has raised for or donated to the charity of their choice.</w:t>
            </w:r>
          </w:p>
          <w:p w14:paraId="0993E861" w14:textId="0EFC9727" w:rsidR="00870DE5" w:rsidRPr="00644609" w:rsidRDefault="00870DE5" w:rsidP="009C1842">
            <w:pPr>
              <w:rPr>
                <w:sz w:val="26"/>
                <w:szCs w:val="26"/>
              </w:rPr>
            </w:pPr>
            <w:r w:rsidRPr="00644609">
              <w:rPr>
                <w:rFonts w:ascii="Arial" w:hAnsi="Arial" w:cs="Arial"/>
                <w:sz w:val="26"/>
                <w:szCs w:val="26"/>
              </w:rPr>
              <w:t>(</w:t>
            </w:r>
            <w:r w:rsidR="00A23DF9">
              <w:rPr>
                <w:rFonts w:ascii="Arial" w:hAnsi="Arial" w:cs="Arial"/>
                <w:sz w:val="26"/>
                <w:szCs w:val="26"/>
              </w:rPr>
              <w:t>W</w:t>
            </w:r>
            <w:r w:rsidRPr="00644609">
              <w:rPr>
                <w:rFonts w:ascii="Arial" w:hAnsi="Arial" w:cs="Arial"/>
                <w:sz w:val="26"/>
                <w:szCs w:val="26"/>
              </w:rPr>
              <w:t>e have a templated introduction letter ready for you to personalise, on request!)</w:t>
            </w:r>
          </w:p>
        </w:tc>
      </w:tr>
    </w:tbl>
    <w:p w14:paraId="4C44AA56" w14:textId="77777777" w:rsidR="00870DE5" w:rsidRPr="00644609" w:rsidRDefault="00870DE5" w:rsidP="00870DE5">
      <w:pPr>
        <w:pStyle w:val="NoSpacing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01478202" w14:textId="2F944E91" w:rsidR="009B6046" w:rsidRDefault="009B6046">
      <w:pPr>
        <w:rPr>
          <w:sz w:val="26"/>
          <w:szCs w:val="26"/>
        </w:rPr>
      </w:pPr>
    </w:p>
    <w:p w14:paraId="6796CE0A" w14:textId="1F6B4CC5" w:rsidR="006D3119" w:rsidRDefault="006D3119">
      <w:pPr>
        <w:rPr>
          <w:sz w:val="26"/>
          <w:szCs w:val="26"/>
        </w:rPr>
      </w:pPr>
    </w:p>
    <w:p w14:paraId="726CF40F" w14:textId="58DBE320" w:rsidR="006D3119" w:rsidRDefault="006D3119">
      <w:pPr>
        <w:rPr>
          <w:sz w:val="26"/>
          <w:szCs w:val="26"/>
        </w:rPr>
      </w:pPr>
    </w:p>
    <w:p w14:paraId="06A53040" w14:textId="0A38B0C4" w:rsidR="006D3119" w:rsidRDefault="006D3119">
      <w:pPr>
        <w:rPr>
          <w:sz w:val="26"/>
          <w:szCs w:val="26"/>
        </w:rPr>
      </w:pPr>
    </w:p>
    <w:p w14:paraId="3BE1F471" w14:textId="77777777" w:rsidR="006D3119" w:rsidRPr="00644609" w:rsidRDefault="006D3119">
      <w:pPr>
        <w:rPr>
          <w:sz w:val="26"/>
          <w:szCs w:val="26"/>
        </w:rPr>
      </w:pPr>
    </w:p>
    <w:sectPr w:rsidR="006D3119" w:rsidRPr="00644609" w:rsidSect="00BE178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B70D" w14:textId="77777777" w:rsidR="000C03C0" w:rsidRDefault="000C03C0">
      <w:r>
        <w:separator/>
      </w:r>
    </w:p>
  </w:endnote>
  <w:endnote w:type="continuationSeparator" w:id="0">
    <w:p w14:paraId="0C7CC538" w14:textId="77777777" w:rsidR="000C03C0" w:rsidRDefault="000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5FF" w14:textId="77777777" w:rsidR="00A304D6" w:rsidRPr="0029415A" w:rsidRDefault="00E62BCA" w:rsidP="00A304D6">
    <w:pPr>
      <w:pStyle w:val="NoSpacing"/>
      <w:spacing w:line="276" w:lineRule="auto"/>
      <w:rPr>
        <w:rFonts w:ascii="Arial" w:hAnsi="Arial" w:cs="Arial"/>
        <w:color w:val="262626" w:themeColor="text1" w:themeTint="D9"/>
        <w:sz w:val="18"/>
        <w:szCs w:val="18"/>
      </w:rPr>
    </w:pPr>
    <w:r w:rsidRPr="0029415A">
      <w:rPr>
        <w:rFonts w:ascii="Arial" w:hAnsi="Arial" w:cs="Arial"/>
        <w:color w:val="262626" w:themeColor="text1" w:themeTint="D9"/>
        <w:sz w:val="18"/>
        <w:szCs w:val="18"/>
      </w:rPr>
      <w:tab/>
    </w:r>
    <w:r w:rsidRPr="0029415A">
      <w:rPr>
        <w:rFonts w:ascii="Arial" w:hAnsi="Arial" w:cs="Arial"/>
        <w:color w:val="262626" w:themeColor="text1" w:themeTint="D9"/>
        <w:sz w:val="18"/>
        <w:szCs w:val="18"/>
      </w:rPr>
      <w:tab/>
    </w:r>
    <w:r w:rsidRPr="0029415A">
      <w:rPr>
        <w:rFonts w:ascii="Arial" w:hAnsi="Arial" w:cs="Arial"/>
        <w:color w:val="262626" w:themeColor="text1" w:themeTint="D9"/>
        <w:sz w:val="18"/>
        <w:szCs w:val="18"/>
      </w:rPr>
      <w:tab/>
    </w:r>
    <w:r w:rsidRPr="0029415A">
      <w:rPr>
        <w:rFonts w:ascii="Arial" w:hAnsi="Arial" w:cs="Arial"/>
        <w:color w:val="262626" w:themeColor="text1" w:themeTint="D9"/>
        <w:sz w:val="18"/>
        <w:szCs w:val="18"/>
      </w:rPr>
      <w:tab/>
    </w:r>
    <w:r w:rsidRPr="0029415A">
      <w:rPr>
        <w:rFonts w:ascii="Arial" w:hAnsi="Arial" w:cs="Arial"/>
        <w:color w:val="262626" w:themeColor="text1" w:themeTint="D9"/>
        <w:sz w:val="18"/>
        <w:szCs w:val="18"/>
      </w:rPr>
      <w:tab/>
    </w:r>
  </w:p>
  <w:p w14:paraId="40A323FD" w14:textId="77777777" w:rsidR="009270AC" w:rsidRPr="0029415A" w:rsidRDefault="00E62BCA" w:rsidP="00A304D6">
    <w:pPr>
      <w:pStyle w:val="NoSpacing"/>
      <w:spacing w:line="276" w:lineRule="auto"/>
      <w:rPr>
        <w:rFonts w:ascii="Arial" w:hAnsi="Arial" w:cs="Arial"/>
        <w:b/>
        <w:color w:val="262626" w:themeColor="text1" w:themeTint="D9"/>
        <w:sz w:val="18"/>
        <w:szCs w:val="18"/>
      </w:rPr>
    </w:pPr>
    <w:r>
      <w:rPr>
        <w:rFonts w:ascii="Arial" w:hAnsi="Arial" w:cs="Arial"/>
        <w:noProof/>
        <w:color w:val="262626" w:themeColor="text1" w:themeTint="D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3E8B" wp14:editId="526027AC">
              <wp:simplePos x="0" y="0"/>
              <wp:positionH relativeFrom="column">
                <wp:posOffset>-40005</wp:posOffset>
              </wp:positionH>
              <wp:positionV relativeFrom="paragraph">
                <wp:posOffset>0</wp:posOffset>
              </wp:positionV>
              <wp:extent cx="6818630" cy="0"/>
              <wp:effectExtent l="26670" t="19050" r="222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65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15pt;margin-top:0;width:53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" strokecolor="#acb9ca [1311]" strokeweight="3pt"/>
          </w:pict>
        </mc:Fallback>
      </mc:AlternateContent>
    </w:r>
  </w:p>
  <w:p w14:paraId="4DA87E45" w14:textId="77777777" w:rsidR="00A304D6" w:rsidRPr="0029415A" w:rsidRDefault="00E62BCA" w:rsidP="00A304D6">
    <w:pPr>
      <w:pStyle w:val="NoSpacing"/>
      <w:spacing w:line="276" w:lineRule="auto"/>
      <w:rPr>
        <w:rFonts w:ascii="Arial" w:hAnsi="Arial" w:cs="Arial"/>
        <w:color w:val="262626" w:themeColor="text1" w:themeTint="D9"/>
        <w:sz w:val="18"/>
        <w:szCs w:val="18"/>
      </w:rPr>
    </w:pPr>
    <w:r w:rsidRPr="0029415A">
      <w:rPr>
        <w:rFonts w:ascii="Arial" w:hAnsi="Arial" w:cs="Arial"/>
        <w:b/>
        <w:color w:val="262626" w:themeColor="text1" w:themeTint="D9"/>
        <w:sz w:val="18"/>
        <w:szCs w:val="18"/>
      </w:rPr>
      <w:t xml:space="preserve">Contact: </w:t>
    </w:r>
    <w:r w:rsidRPr="0029415A">
      <w:rPr>
        <w:rFonts w:ascii="Arial" w:hAnsi="Arial" w:cs="Arial"/>
        <w:color w:val="262626" w:themeColor="text1" w:themeTint="D9"/>
        <w:sz w:val="18"/>
        <w:szCs w:val="18"/>
      </w:rPr>
      <w:t xml:space="preserve">OcuMel UK, 139 Langley Road, Slough, Berkshire SL3 7DZ </w:t>
    </w:r>
    <w:r w:rsidRPr="0029415A">
      <w:rPr>
        <w:rFonts w:ascii="Arial" w:hAnsi="Arial" w:cs="Arial"/>
        <w:color w:val="262626" w:themeColor="text1" w:themeTint="D9"/>
        <w:sz w:val="18"/>
        <w:szCs w:val="18"/>
      </w:rPr>
      <w:tab/>
      <w:t xml:space="preserve">                  </w:t>
    </w:r>
    <w:r w:rsidRPr="0029415A">
      <w:rPr>
        <w:rFonts w:ascii="Arial" w:hAnsi="Arial" w:cs="Arial"/>
        <w:b/>
        <w:color w:val="262626" w:themeColor="text1" w:themeTint="D9"/>
        <w:sz w:val="18"/>
        <w:szCs w:val="18"/>
      </w:rPr>
      <w:t xml:space="preserve">Charity Registered in England No.:  </w:t>
    </w:r>
    <w:r w:rsidRPr="0029415A">
      <w:rPr>
        <w:rFonts w:ascii="Arial" w:hAnsi="Arial" w:cs="Arial"/>
        <w:color w:val="262626" w:themeColor="text1" w:themeTint="D9"/>
        <w:sz w:val="18"/>
        <w:szCs w:val="18"/>
      </w:rPr>
      <w:t>114750</w:t>
    </w:r>
    <w:r>
      <w:rPr>
        <w:rFonts w:ascii="Arial" w:hAnsi="Arial" w:cs="Arial"/>
        <w:color w:val="262626" w:themeColor="text1" w:themeTint="D9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3542" w14:textId="77777777" w:rsidR="000C03C0" w:rsidRDefault="000C03C0">
      <w:r>
        <w:separator/>
      </w:r>
    </w:p>
  </w:footnote>
  <w:footnote w:type="continuationSeparator" w:id="0">
    <w:p w14:paraId="72CA626B" w14:textId="77777777" w:rsidR="000C03C0" w:rsidRDefault="000C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A3DC" w14:textId="1F80288E" w:rsidR="009270AC" w:rsidRDefault="00E62BCA" w:rsidP="009270AC">
    <w:pPr>
      <w:pStyle w:val="Header"/>
      <w:jc w:val="right"/>
    </w:pPr>
    <w:bookmarkStart w:id="0" w:name="_Hlk510188426"/>
    <w:bookmarkStart w:id="1" w:name="_Hlk510188427"/>
    <w:bookmarkStart w:id="2" w:name="_Hlk510188428"/>
    <w:r>
      <w:rPr>
        <w:rFonts w:ascii="Trebuchet MS" w:hAnsi="Trebuchet MS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41A05AE1" wp14:editId="3FCB4FCA">
          <wp:simplePos x="0" y="0"/>
          <wp:positionH relativeFrom="column">
            <wp:posOffset>-86360</wp:posOffset>
          </wp:positionH>
          <wp:positionV relativeFrom="paragraph">
            <wp:posOffset>-421640</wp:posOffset>
          </wp:positionV>
          <wp:extent cx="1533525" cy="15335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B1406-OcumelUK-EPD-logo-2017-FOR-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6E">
      <w:rPr>
        <w:noProof/>
      </w:rPr>
      <w:drawing>
        <wp:inline distT="0" distB="0" distL="0" distR="0" wp14:anchorId="12A09DF7" wp14:editId="1A86D0BC">
          <wp:extent cx="3114675" cy="580319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1513 OcuMel UK Logo 2019 FOR P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136" cy="63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B39D7" w14:textId="77777777" w:rsidR="009270AC" w:rsidRDefault="00E62BCA" w:rsidP="009270AC">
    <w:pPr>
      <w:jc w:val="right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Supporting People with Ocular Melanoma</w:t>
    </w:r>
  </w:p>
  <w:p w14:paraId="3EE6BDF4" w14:textId="77777777" w:rsidR="009270AC" w:rsidRPr="00080EF8" w:rsidRDefault="00E62BCA" w:rsidP="009270AC">
    <w:pPr>
      <w:pStyle w:val="NoSpacing"/>
      <w:spacing w:line="276" w:lineRule="auto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www.omuk.info</w:t>
    </w:r>
  </w:p>
  <w:bookmarkEnd w:id="0"/>
  <w:bookmarkEnd w:id="1"/>
  <w:bookmarkEnd w:id="2"/>
  <w:p w14:paraId="3512131B" w14:textId="77777777" w:rsidR="009270AC" w:rsidRDefault="009C1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9CA"/>
    <w:multiLevelType w:val="hybridMultilevel"/>
    <w:tmpl w:val="66A2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3DD"/>
    <w:multiLevelType w:val="hybridMultilevel"/>
    <w:tmpl w:val="0F7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D0ACD"/>
    <w:multiLevelType w:val="hybridMultilevel"/>
    <w:tmpl w:val="B39CF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41B48"/>
    <w:multiLevelType w:val="hybridMultilevel"/>
    <w:tmpl w:val="B25C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6D88"/>
    <w:multiLevelType w:val="hybridMultilevel"/>
    <w:tmpl w:val="88AC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E5"/>
    <w:rsid w:val="00006CC9"/>
    <w:rsid w:val="000C03C0"/>
    <w:rsid w:val="00134ACC"/>
    <w:rsid w:val="0020222C"/>
    <w:rsid w:val="00273947"/>
    <w:rsid w:val="003F5D60"/>
    <w:rsid w:val="00404EEB"/>
    <w:rsid w:val="004D7EDF"/>
    <w:rsid w:val="00526E41"/>
    <w:rsid w:val="00537FEB"/>
    <w:rsid w:val="005853C9"/>
    <w:rsid w:val="0061756E"/>
    <w:rsid w:val="00644609"/>
    <w:rsid w:val="006564A0"/>
    <w:rsid w:val="006D3119"/>
    <w:rsid w:val="00711D6A"/>
    <w:rsid w:val="00802B40"/>
    <w:rsid w:val="00851161"/>
    <w:rsid w:val="00870DE5"/>
    <w:rsid w:val="00913CB9"/>
    <w:rsid w:val="009650B2"/>
    <w:rsid w:val="009B6046"/>
    <w:rsid w:val="009C1842"/>
    <w:rsid w:val="00A23DF9"/>
    <w:rsid w:val="00A555EC"/>
    <w:rsid w:val="00A77C39"/>
    <w:rsid w:val="00AB10D9"/>
    <w:rsid w:val="00AE363A"/>
    <w:rsid w:val="00B96AAB"/>
    <w:rsid w:val="00CA4756"/>
    <w:rsid w:val="00CE7486"/>
    <w:rsid w:val="00D71602"/>
    <w:rsid w:val="00DE3711"/>
    <w:rsid w:val="00E51CB7"/>
    <w:rsid w:val="00E62BCA"/>
    <w:rsid w:val="00E841A0"/>
    <w:rsid w:val="00EA6F3C"/>
    <w:rsid w:val="00FB1F05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AF3ADF"/>
  <w15:chartTrackingRefBased/>
  <w15:docId w15:val="{02A72B92-791B-48E0-A4AF-57B7AE5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E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D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D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0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E5"/>
    <w:rPr>
      <w:rFonts w:ascii="Verdana" w:eastAsia="Times New Roman" w:hAnsi="Verdana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0DE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7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6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41"/>
    <w:rPr>
      <w:rFonts w:ascii="Verdana" w:eastAsia="Times New Roman" w:hAnsi="Verdana" w:cs="Times New Roman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3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irginmoneygiv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10" ma:contentTypeDescription="Create a new document." ma:contentTypeScope="" ma:versionID="8b618747d948dbf57e586a595d0dd7a1">
  <xsd:schema xmlns:xsd="http://www.w3.org/2001/XMLSchema" xmlns:xs="http://www.w3.org/2001/XMLSchema" xmlns:p="http://schemas.microsoft.com/office/2006/metadata/properties" xmlns:ns2="ac3b312c-2e6e-4ab8-a5e6-d4121e55f939" xmlns:ns3="a3e22068-9af0-4d82-acc4-1cac4b938b2c" targetNamespace="http://schemas.microsoft.com/office/2006/metadata/properties" ma:root="true" ma:fieldsID="d06fc99d4be94d29e86d57cddc0dbaa8" ns2:_="" ns3:_=""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7F624-9298-4ABC-87A2-D215495C0B6E}">
  <ds:schemaRefs>
    <ds:schemaRef ds:uri="http://schemas.microsoft.com/office/2006/metadata/properties"/>
    <ds:schemaRef ds:uri="http://purl.org/dc/terms/"/>
    <ds:schemaRef ds:uri="a3e22068-9af0-4d82-acc4-1cac4b938b2c"/>
    <ds:schemaRef ds:uri="http://schemas.microsoft.com/office/2006/documentManagement/types"/>
    <ds:schemaRef ds:uri="http://schemas.openxmlformats.org/package/2006/metadata/core-properties"/>
    <ds:schemaRef ds:uri="ac3b312c-2e6e-4ab8-a5e6-d4121e55f93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87318-B694-451E-A33B-8CB8103C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4DA4A-6B5F-48B9-9333-4D38CED76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d'amaro</dc:creator>
  <cp:keywords/>
  <dc:description/>
  <cp:lastModifiedBy>Emma</cp:lastModifiedBy>
  <cp:revision>6</cp:revision>
  <dcterms:created xsi:type="dcterms:W3CDTF">2021-04-28T10:39:00Z</dcterms:created>
  <dcterms:modified xsi:type="dcterms:W3CDTF">2021-05-05T10:01:00Z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</Properties>
</file>